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4" w:rsidRPr="00CF2CE0" w:rsidRDefault="00406D24" w:rsidP="00406D2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B25863">
        <w:rPr>
          <w:b/>
          <w:i/>
          <w:color w:val="0000FF"/>
          <w:sz w:val="28"/>
          <w:szCs w:val="28"/>
          <w:u w:val="single"/>
          <w:lang w:val="uk-UA"/>
        </w:rPr>
        <w:t>червні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 р.</w:t>
      </w: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527"/>
      </w:tblGrid>
      <w:tr w:rsidR="00406D24" w:rsidRPr="00B83F4B" w:rsidTr="005E545C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406D24" w:rsidRPr="005E545C" w:rsidTr="005E545C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876201" w:rsidRDefault="005E545C" w:rsidP="005E54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ГОСТ 17.4.4.02:2019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5E545C" w:rsidRDefault="005E545C" w:rsidP="00283A40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r w:rsidRPr="005E545C">
              <w:rPr>
                <w:sz w:val="28"/>
                <w:szCs w:val="28"/>
                <w:lang w:val="uk-UA"/>
              </w:rPr>
              <w:t xml:space="preserve">Охорона довкілля. Якість </w:t>
            </w:r>
            <w:proofErr w:type="spellStart"/>
            <w:r w:rsidRPr="005E545C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5E545C">
              <w:rPr>
                <w:sz w:val="28"/>
                <w:szCs w:val="28"/>
                <w:lang w:val="uk-UA"/>
              </w:rPr>
              <w:t>. Методи відбирання та підготування проб для хімічного, бактеріологічного, гельмінтологічного аналізу</w:t>
            </w:r>
            <w:bookmarkStart w:id="0" w:name="_GoBack"/>
            <w:bookmarkEnd w:id="0"/>
          </w:p>
        </w:tc>
      </w:tr>
      <w:tr w:rsidR="00406D24" w:rsidRPr="00B83F4B" w:rsidTr="005E545C">
        <w:trPr>
          <w:trHeight w:val="992"/>
        </w:trPr>
        <w:tc>
          <w:tcPr>
            <w:tcW w:w="534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54471D" w:rsidRDefault="005E545C" w:rsidP="00544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ГОСТ 4974:2019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B83F4B" w:rsidRDefault="005E545C" w:rsidP="00283A40">
            <w:pPr>
              <w:rPr>
                <w:sz w:val="28"/>
                <w:szCs w:val="28"/>
                <w:lang w:val="uk-UA"/>
              </w:rPr>
            </w:pPr>
            <w:r w:rsidRPr="005E545C">
              <w:rPr>
                <w:sz w:val="28"/>
                <w:szCs w:val="28"/>
              </w:rPr>
              <w:t xml:space="preserve">Вода </w:t>
            </w:r>
            <w:proofErr w:type="spellStart"/>
            <w:r w:rsidRPr="005E545C">
              <w:rPr>
                <w:sz w:val="28"/>
                <w:szCs w:val="28"/>
              </w:rPr>
              <w:t>питна</w:t>
            </w:r>
            <w:proofErr w:type="spellEnd"/>
            <w:r w:rsidRPr="005E545C">
              <w:rPr>
                <w:sz w:val="28"/>
                <w:szCs w:val="28"/>
              </w:rPr>
              <w:t xml:space="preserve">. </w:t>
            </w:r>
            <w:proofErr w:type="spellStart"/>
            <w:r w:rsidRPr="005E545C">
              <w:rPr>
                <w:sz w:val="28"/>
                <w:szCs w:val="28"/>
              </w:rPr>
              <w:t>Визначення</w:t>
            </w:r>
            <w:proofErr w:type="spellEnd"/>
            <w:r w:rsidRPr="005E545C">
              <w:rPr>
                <w:sz w:val="28"/>
                <w:szCs w:val="28"/>
              </w:rPr>
              <w:t xml:space="preserve"> </w:t>
            </w:r>
            <w:proofErr w:type="spellStart"/>
            <w:r w:rsidRPr="005E545C">
              <w:rPr>
                <w:sz w:val="28"/>
                <w:szCs w:val="28"/>
              </w:rPr>
              <w:t>вмісту</w:t>
            </w:r>
            <w:proofErr w:type="spellEnd"/>
            <w:r w:rsidRPr="005E545C">
              <w:rPr>
                <w:sz w:val="28"/>
                <w:szCs w:val="28"/>
              </w:rPr>
              <w:t xml:space="preserve"> </w:t>
            </w:r>
            <w:proofErr w:type="spellStart"/>
            <w:r w:rsidRPr="005E545C">
              <w:rPr>
                <w:sz w:val="28"/>
                <w:szCs w:val="28"/>
              </w:rPr>
              <w:t>мангану</w:t>
            </w:r>
            <w:proofErr w:type="spellEnd"/>
            <w:r w:rsidRPr="005E545C">
              <w:rPr>
                <w:sz w:val="28"/>
                <w:szCs w:val="28"/>
              </w:rPr>
              <w:t xml:space="preserve"> </w:t>
            </w:r>
            <w:proofErr w:type="spellStart"/>
            <w:r w:rsidRPr="005E545C">
              <w:rPr>
                <w:sz w:val="28"/>
                <w:szCs w:val="28"/>
              </w:rPr>
              <w:t>фотометричним</w:t>
            </w:r>
            <w:proofErr w:type="spellEnd"/>
            <w:r w:rsidRPr="005E545C">
              <w:rPr>
                <w:sz w:val="28"/>
                <w:szCs w:val="28"/>
              </w:rPr>
              <w:t xml:space="preserve"> методом</w:t>
            </w:r>
          </w:p>
        </w:tc>
      </w:tr>
      <w:tr w:rsidR="00406D24" w:rsidRPr="00B83F4B" w:rsidTr="005E545C">
        <w:trPr>
          <w:trHeight w:val="928"/>
        </w:trPr>
        <w:tc>
          <w:tcPr>
            <w:tcW w:w="534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B25863" w:rsidRDefault="00B25863" w:rsidP="00972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 xml:space="preserve">ISO </w:t>
            </w:r>
            <w:r w:rsidR="005E545C">
              <w:rPr>
                <w:sz w:val="28"/>
                <w:szCs w:val="28"/>
                <w:lang w:val="uk-UA"/>
              </w:rPr>
              <w:t>5529:2014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4D5491" w:rsidRDefault="005E545C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5E545C">
              <w:rPr>
                <w:sz w:val="28"/>
                <w:szCs w:val="28"/>
              </w:rPr>
              <w:t>Пшениця</w:t>
            </w:r>
            <w:proofErr w:type="spellEnd"/>
            <w:r w:rsidRPr="005E545C">
              <w:rPr>
                <w:sz w:val="28"/>
                <w:szCs w:val="28"/>
              </w:rPr>
              <w:t xml:space="preserve">. </w:t>
            </w:r>
            <w:proofErr w:type="spellStart"/>
            <w:r w:rsidRPr="005E545C">
              <w:rPr>
                <w:sz w:val="28"/>
                <w:szCs w:val="28"/>
              </w:rPr>
              <w:t>Визначання</w:t>
            </w:r>
            <w:proofErr w:type="spellEnd"/>
            <w:r w:rsidRPr="005E545C">
              <w:rPr>
                <w:sz w:val="28"/>
                <w:szCs w:val="28"/>
              </w:rPr>
              <w:t xml:space="preserve"> </w:t>
            </w:r>
            <w:proofErr w:type="spellStart"/>
            <w:r w:rsidRPr="005E545C">
              <w:rPr>
                <w:sz w:val="28"/>
                <w:szCs w:val="28"/>
              </w:rPr>
              <w:t>індексу</w:t>
            </w:r>
            <w:proofErr w:type="spellEnd"/>
            <w:r w:rsidRPr="005E545C">
              <w:rPr>
                <w:sz w:val="28"/>
                <w:szCs w:val="28"/>
              </w:rPr>
              <w:t xml:space="preserve"> </w:t>
            </w:r>
            <w:proofErr w:type="spellStart"/>
            <w:r w:rsidRPr="005E545C">
              <w:rPr>
                <w:sz w:val="28"/>
                <w:szCs w:val="28"/>
              </w:rPr>
              <w:t>седиментації</w:t>
            </w:r>
            <w:proofErr w:type="spellEnd"/>
            <w:r w:rsidRPr="005E545C">
              <w:rPr>
                <w:sz w:val="28"/>
                <w:szCs w:val="28"/>
              </w:rPr>
              <w:t xml:space="preserve"> методом </w:t>
            </w:r>
            <w:proofErr w:type="spellStart"/>
            <w:proofErr w:type="gramStart"/>
            <w:r w:rsidRPr="005E545C">
              <w:rPr>
                <w:sz w:val="28"/>
                <w:szCs w:val="28"/>
              </w:rPr>
              <w:t>Зелен</w:t>
            </w:r>
            <w:proofErr w:type="gramEnd"/>
            <w:r w:rsidRPr="005E545C">
              <w:rPr>
                <w:sz w:val="28"/>
                <w:szCs w:val="28"/>
              </w:rPr>
              <w:t>і</w:t>
            </w:r>
            <w:proofErr w:type="spellEnd"/>
          </w:p>
        </w:tc>
      </w:tr>
      <w:tr w:rsidR="00406D24" w:rsidRPr="00B83F4B" w:rsidTr="005E545C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B25863" w:rsidRDefault="00B25863" w:rsidP="00544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14683:2014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B83F4B" w:rsidRDefault="00B25863" w:rsidP="00283A40">
            <w:pPr>
              <w:rPr>
                <w:sz w:val="28"/>
                <w:szCs w:val="28"/>
                <w:lang w:val="uk-UA"/>
              </w:rPr>
            </w:pPr>
            <w:r w:rsidRPr="00B25863">
              <w:rPr>
                <w:sz w:val="28"/>
                <w:szCs w:val="28"/>
              </w:rPr>
              <w:t xml:space="preserve">Маски </w:t>
            </w:r>
            <w:proofErr w:type="spellStart"/>
            <w:r w:rsidRPr="00B25863">
              <w:rPr>
                <w:sz w:val="28"/>
                <w:szCs w:val="28"/>
              </w:rPr>
              <w:t>хірургічні</w:t>
            </w:r>
            <w:proofErr w:type="spellEnd"/>
            <w:r w:rsidRPr="00B25863">
              <w:rPr>
                <w:sz w:val="28"/>
                <w:szCs w:val="28"/>
              </w:rPr>
              <w:t xml:space="preserve">. </w:t>
            </w:r>
            <w:proofErr w:type="spellStart"/>
            <w:r w:rsidRPr="00B25863">
              <w:rPr>
                <w:sz w:val="28"/>
                <w:szCs w:val="28"/>
              </w:rPr>
              <w:t>Вимоги</w:t>
            </w:r>
            <w:proofErr w:type="spellEnd"/>
            <w:r w:rsidRPr="00B25863">
              <w:rPr>
                <w:sz w:val="28"/>
                <w:szCs w:val="28"/>
              </w:rPr>
              <w:t xml:space="preserve"> та </w:t>
            </w:r>
            <w:proofErr w:type="spellStart"/>
            <w:r w:rsidRPr="00B25863">
              <w:rPr>
                <w:sz w:val="28"/>
                <w:szCs w:val="28"/>
              </w:rPr>
              <w:t>методи</w:t>
            </w:r>
            <w:proofErr w:type="spellEnd"/>
            <w:r w:rsidRPr="00B25863">
              <w:rPr>
                <w:sz w:val="28"/>
                <w:szCs w:val="28"/>
              </w:rPr>
              <w:t xml:space="preserve"> </w:t>
            </w:r>
            <w:proofErr w:type="spellStart"/>
            <w:r w:rsidRPr="00B25863">
              <w:rPr>
                <w:sz w:val="28"/>
                <w:szCs w:val="28"/>
              </w:rPr>
              <w:t>випробування</w:t>
            </w:r>
            <w:proofErr w:type="spellEnd"/>
          </w:p>
        </w:tc>
      </w:tr>
      <w:tr w:rsidR="00406D24" w:rsidRPr="00B83F4B" w:rsidTr="005E545C">
        <w:trPr>
          <w:trHeight w:val="1110"/>
        </w:trPr>
        <w:tc>
          <w:tcPr>
            <w:tcW w:w="534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D24" w:rsidRPr="00B25863" w:rsidRDefault="00B25863" w:rsidP="00662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8039:2015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06D24" w:rsidRPr="00B83F4B" w:rsidRDefault="00B25863" w:rsidP="00283A40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25863">
              <w:rPr>
                <w:sz w:val="28"/>
                <w:szCs w:val="28"/>
              </w:rPr>
              <w:t>Борошно</w:t>
            </w:r>
            <w:proofErr w:type="spellEnd"/>
            <w:r w:rsidRPr="00B25863">
              <w:rPr>
                <w:sz w:val="28"/>
                <w:szCs w:val="28"/>
              </w:rPr>
              <w:t xml:space="preserve"> </w:t>
            </w:r>
            <w:proofErr w:type="spellStart"/>
            <w:r w:rsidRPr="00B25863">
              <w:rPr>
                <w:sz w:val="28"/>
                <w:szCs w:val="28"/>
              </w:rPr>
              <w:t>кормове</w:t>
            </w:r>
            <w:proofErr w:type="spellEnd"/>
            <w:r w:rsidRPr="00B25863">
              <w:rPr>
                <w:sz w:val="28"/>
                <w:szCs w:val="28"/>
              </w:rPr>
              <w:t xml:space="preserve"> з </w:t>
            </w:r>
            <w:proofErr w:type="spellStart"/>
            <w:r w:rsidRPr="00B25863">
              <w:rPr>
                <w:sz w:val="28"/>
                <w:szCs w:val="28"/>
              </w:rPr>
              <w:t>відходів</w:t>
            </w:r>
            <w:proofErr w:type="spellEnd"/>
            <w:r w:rsidRPr="00B25863">
              <w:rPr>
                <w:sz w:val="28"/>
                <w:szCs w:val="28"/>
              </w:rPr>
              <w:t xml:space="preserve"> </w:t>
            </w:r>
            <w:proofErr w:type="spellStart"/>
            <w:r w:rsidRPr="00B25863">
              <w:rPr>
                <w:sz w:val="28"/>
                <w:szCs w:val="28"/>
              </w:rPr>
              <w:t>перероблення</w:t>
            </w:r>
            <w:proofErr w:type="spellEnd"/>
            <w:r w:rsidRPr="00B25863">
              <w:rPr>
                <w:sz w:val="28"/>
                <w:szCs w:val="28"/>
              </w:rPr>
              <w:t xml:space="preserve"> </w:t>
            </w:r>
            <w:proofErr w:type="spellStart"/>
            <w:r w:rsidRPr="00B25863">
              <w:rPr>
                <w:sz w:val="28"/>
                <w:szCs w:val="28"/>
              </w:rPr>
              <w:t>птиці</w:t>
            </w:r>
            <w:proofErr w:type="spellEnd"/>
            <w:r w:rsidRPr="00B25863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25863">
              <w:rPr>
                <w:sz w:val="28"/>
                <w:szCs w:val="28"/>
              </w:rPr>
              <w:t>Техн</w:t>
            </w:r>
            <w:proofErr w:type="gramEnd"/>
            <w:r w:rsidRPr="00B25863">
              <w:rPr>
                <w:sz w:val="28"/>
                <w:szCs w:val="28"/>
              </w:rPr>
              <w:t>ічні</w:t>
            </w:r>
            <w:proofErr w:type="spellEnd"/>
            <w:r w:rsidRPr="00B25863">
              <w:rPr>
                <w:sz w:val="28"/>
                <w:szCs w:val="28"/>
              </w:rPr>
              <w:t xml:space="preserve"> </w:t>
            </w:r>
            <w:proofErr w:type="spellStart"/>
            <w:r w:rsidRPr="00B25863">
              <w:rPr>
                <w:sz w:val="28"/>
                <w:szCs w:val="28"/>
              </w:rPr>
              <w:t>умови</w:t>
            </w:r>
            <w:proofErr w:type="spellEnd"/>
          </w:p>
        </w:tc>
      </w:tr>
    </w:tbl>
    <w:p w:rsidR="00266D64" w:rsidRDefault="00266D64"/>
    <w:sectPr w:rsidR="002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7"/>
    <w:rsid w:val="00266D64"/>
    <w:rsid w:val="00406D24"/>
    <w:rsid w:val="0054471D"/>
    <w:rsid w:val="00554448"/>
    <w:rsid w:val="005B1B5C"/>
    <w:rsid w:val="005E545C"/>
    <w:rsid w:val="00610597"/>
    <w:rsid w:val="00662674"/>
    <w:rsid w:val="008708FC"/>
    <w:rsid w:val="00972AFF"/>
    <w:rsid w:val="00B25863"/>
    <w:rsid w:val="00C06C5F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6</cp:revision>
  <cp:lastPrinted>2020-02-17T06:37:00Z</cp:lastPrinted>
  <dcterms:created xsi:type="dcterms:W3CDTF">2020-02-17T06:26:00Z</dcterms:created>
  <dcterms:modified xsi:type="dcterms:W3CDTF">2020-07-06T08:02:00Z</dcterms:modified>
</cp:coreProperties>
</file>